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DEMANDA DE NULIDAD DE CONTRATO DE TARJETA REVOLVING</w:t>
      </w:r>
    </w:p>
    <w:p/>
    <w:p/>
    <w:p>
      <w:pPr>
        <w:jc w:val="center"/>
      </w:pPr>
      <w:r>
        <w:rPr>
          <w:b/>
          <w:sz w:val="20"/>
        </w:rPr>
        <w:t>AL JUZGADO DE PRIMERA INSTANCIA QUE POR TURNO CORRESPONDA</w:t>
      </w:r>
    </w:p>
    <w:p/>
    <w:p/>
    <w:p>
      <w:r>
        <w:rPr>
          <w:b/>
          <w:sz w:val="20"/>
        </w:rPr>
        <w:t>D./Dña. ________________________________, mayor de edad, con DNI nº __________________, domiciliado/a en ________________________________, ante el Juzgado comparezco y, como mejor proceda, digo:</w:t>
      </w:r>
    </w:p>
    <w:p/>
    <w:p>
      <w:r>
        <w:rPr>
          <w:b/>
          <w:sz w:val="20"/>
        </w:rPr>
        <w:t>HECHOS</w:t>
      </w:r>
    </w:p>
    <w:p/>
    <w:p>
      <w:r>
        <w:rPr>
          <w:b w:val="0"/>
          <w:sz w:val="20"/>
        </w:rPr>
        <w:t>Primero.- Que mediante contrato de tarjeta de crédito con modalidad revolving suscrito con la entidad bancaria ________________________________, se generó una deuda cuyo pago se realiza mediante la devolución de cuotas periódicas, aplicándose intereses remuneratorios que superan notablemente el tipo de interés legal, lo que ha generado un sobreendeudamiento y la práctica de usura, prohibida por el artículo 1 de la Ley 7/1995, de 23 de marzo, de Crédito al Consumo y el artículo 1 de la Ley de Represión de la Usura (Sentencia del Tribunal Supremo de 25 de enero de 2018).</w:t>
      </w:r>
    </w:p>
    <w:p/>
    <w:p>
      <w:r>
        <w:rPr>
          <w:b w:val="0"/>
          <w:sz w:val="20"/>
        </w:rPr>
        <w:t>Segundo.- Que el contrato contiene cláusulas abusivas, especialmente en la forma de cálculo y aplicación de los intereses, lo que vulnera el artículo 82 del Texto Refundido de la Ley General para la Defensa de los Consumidores y Usuarios aprobado por Real Decreto Legislativo 1/2007, de 16 de noviembre.</w:t>
      </w:r>
    </w:p>
    <w:p/>
    <w:p>
      <w:r>
        <w:rPr>
          <w:b w:val="0"/>
          <w:sz w:val="20"/>
        </w:rPr>
        <w:t>Tercero.- Que, en consecuencia, procede la declaración de nulidad del contrato por usura y cláusulas abusivas, con la consiguiente restitución de las cantidades indebidamente cobradas y la devolución de las cantidades satisfechas que superen el capital principal.</w:t>
      </w:r>
    </w:p>
    <w:p/>
    <w:p>
      <w:r>
        <w:rPr>
          <w:b/>
          <w:sz w:val="20"/>
        </w:rPr>
        <w:t>FUNDAMENTOS DE DERECHO</w:t>
      </w:r>
    </w:p>
    <w:p/>
    <w:p>
      <w:r>
        <w:rPr>
          <w:b w:val="0"/>
          <w:sz w:val="20"/>
        </w:rPr>
        <w:t>Primero.- Competencia. Es competente el Juzgado de Primera Instancia que corresponda conforme al domicilio del demandado, conforme a lo dispuesto en los artículos 50 y siguientes de la Ley de Enjuiciamiento Civil.</w:t>
      </w:r>
    </w:p>
    <w:p/>
    <w:p>
      <w:r>
        <w:rPr>
          <w:b w:val="0"/>
          <w:sz w:val="20"/>
        </w:rPr>
        <w:t>Segundo.- Legitimación. La parte actora ostenta legitimación activa para interponer la presente demanda como consumidora y usuaria, y la entidad demandada, como prestadora de servicios financieros, cuenta con legitimación pasiva.</w:t>
      </w:r>
    </w:p>
    <w:p/>
    <w:p>
      <w:r>
        <w:rPr>
          <w:b w:val="0"/>
          <w:sz w:val="20"/>
        </w:rPr>
        <w:t>Tercero.- Nulidad del contrato. Conforme a lo establecido en los artículos 1 y 3 de la Ley de Represión de la Usura, se declara la nulidad del contrato de tarjeta revolving por usurario, al superar el tipo de interés aplicado el interés legal del dinero de forma manifiesta y abusiva.</w:t>
      </w:r>
    </w:p>
    <w:p/>
    <w:p>
      <w:r>
        <w:rPr>
          <w:b w:val="0"/>
          <w:sz w:val="20"/>
        </w:rPr>
        <w:t>Cuarto.- Cláusulas abusivas. Conforme a los artículos 82 y siguientes del Texto Refundido de la Ley General para la Defensa de los Consumidores y Usuarios, se declaran abusivas y, por tanto, nulas las cláusulas referidas a la forma de cálculo y aplicación de intereses.</w:t>
      </w:r>
    </w:p>
    <w:p/>
    <w:p>
      <w:r>
        <w:rPr>
          <w:b w:val="0"/>
          <w:sz w:val="20"/>
        </w:rPr>
        <w:t>Quinto.- Restitución. Procede la restitución de las cantidades cobradas indebidamente por intereses y otros conceptos abusivos, conforme al artículo 1303 del Código Civil.</w:t>
      </w:r>
    </w:p>
    <w:p/>
    <w:p>
      <w:r>
        <w:rPr>
          <w:b/>
          <w:sz w:val="20"/>
        </w:rPr>
        <w:t>Por todo lo expuesto, SUPLICO AL JUZGADO que tenga por presentado este escrito, admita la demanda de nulidad del contrato de tarjeta revolving y, en su virtud, dicte sentencia por la que:</w:t>
      </w:r>
    </w:p>
    <w:p/>
    <w:p>
      <w:r>
        <w:rPr>
          <w:b w:val="0"/>
          <w:sz w:val="20"/>
        </w:rPr>
        <w:t>1.- Declare la nulidad del contrato de tarjeta de crédito revolving suscrito con la entidad bancaria _________________.</w:t>
      </w:r>
    </w:p>
    <w:p>
      <w:r>
        <w:rPr>
          <w:b w:val="0"/>
          <w:sz w:val="20"/>
        </w:rPr>
        <w:t>2.- Declare la nulidad de las cláusulas abusivas relativas al tipo de interés y forma de cálculo.</w:t>
      </w:r>
    </w:p>
    <w:p>
      <w:r>
        <w:rPr>
          <w:b w:val="0"/>
          <w:sz w:val="20"/>
        </w:rPr>
        <w:t>3.- Condene a la entidad demandada a restituir las cantidades indebidamente cobradas por intereses y demás conceptos abusivos, con sus correspondientes intereses legales desde su pago.</w:t>
      </w:r>
    </w:p>
    <w:p>
      <w:r>
        <w:rPr>
          <w:b w:val="0"/>
          <w:sz w:val="20"/>
        </w:rPr>
        <w:t>4.- Condene en las costas procesales a la parte demandada.</w:t>
      </w:r>
    </w:p>
    <w:p/>
    <w:p/>
    <w:p>
      <w:r>
        <w:rPr>
          <w:b w:val="0"/>
          <w:sz w:val="20"/>
        </w:rPr>
        <w:t>En ___________________, a _____ de _______________ de ______.</w:t>
      </w:r>
    </w:p>
    <w:p/>
    <w:p/>
    <w:p/>
    <w:tbl>
      <w:tblPr>
        <w:tblW w:type="auto" w:w="0"/>
        <w:tblLayout w:type="autofit"/>
        <w:tblLook w:firstColumn="1" w:firstRow="1" w:lastColumn="0" w:lastRow="0" w:noHBand="0" w:noVBand="1" w:val="04A0"/>
      </w:tblPr>
      <w:tblGrid>
        <w:gridCol w:w="9972"/>
      </w:tblGrid>
      <w:tr>
        <w:tc>
          <w:tcPr>
            <w:tcW w:type="dxa" w:w="9972"/>
            <w:tcBorders>
              <w:top w:val="nil"/>
              <w:left w:val="nil"/>
              <w:bottom w:val="nil"/>
              <w:right w:val="nil"/>
              <w:insideH w:val="nil"/>
              <w:insideV w:val="nil"/>
            </w:tcBorders>
          </w:tcPr>
          <w:p>
            <w:pPr>
              <w:jc w:val="left"/>
            </w:pPr>
            <w:r>
              <w:t>Fdo.: ________________________________</w:t>
            </w:r>
          </w:p>
        </w:tc>
      </w:tr>
      <w:tr>
        <w:tc>
          <w:tcPr>
            <w:tcW w:type="dxa" w:w="9972"/>
            <w:tcBorders>
              <w:top w:val="nil"/>
              <w:left w:val="nil"/>
              <w:bottom w:val="nil"/>
              <w:right w:val="nil"/>
              <w:insideH w:val="nil"/>
              <w:insideV w:val="nil"/>
            </w:tcBorders>
          </w:tcPr>
          <w:p>
            <w:pPr>
              <w:jc w:val="left"/>
            </w:pPr>
            <w:r>
              <w:t>D./Dña. 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https://lex-financiero.com/modelo-demanda-nulidad-tarjeta-revolving/</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https://lex-financiero.com</w:t>
        </w:r>
      </w:hyperlink>
    </w:p>
    <w:p>
      <w:pPr>
        <w:jc w:val="center"/>
      </w:pPr>
      <w:r>
        <w:rPr>
          <w:color w:val="808080"/>
          <w:sz w:val="20"/>
        </w:rPr>
        <w:t>Esta plantilla está destinada exclusivamente para uso personal y no comercial.</w:t>
        <w:br/>
        <w:t>En caso de distribución o publicación, es obligatorio mencionar la fuente. © lex-financiero.com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financiero.com/modelo-demanda-nulidad-tarjeta-revolving/" TargetMode="External"/><Relationship Id="rId10" Type="http://schemas.openxmlformats.org/officeDocument/2006/relationships/hyperlink" Target="https://lex-financie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